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proofErr w:type="spellStart"/>
      <w:r w:rsidRPr="001268DE">
        <w:rPr>
          <w:rFonts w:ascii="Times New Roman" w:eastAsia="Times New Roman" w:hAnsi="Times New Roman" w:cs="Times New Roman"/>
          <w:sz w:val="24"/>
          <w:szCs w:val="24"/>
          <w:u w:val="single"/>
          <w:lang w:val="en-GB" w:eastAsia="en-CH"/>
        </w:rPr>
        <w:t>Majete</w:t>
      </w:r>
      <w:proofErr w:type="spellEnd"/>
      <w:r w:rsidRPr="001268DE">
        <w:rPr>
          <w:rFonts w:ascii="Times New Roman" w:eastAsia="Times New Roman" w:hAnsi="Times New Roman" w:cs="Times New Roman"/>
          <w:sz w:val="24"/>
          <w:szCs w:val="24"/>
          <w:u w:val="single"/>
          <w:lang w:val="en-GB" w:eastAsia="en-CH"/>
        </w:rPr>
        <w:t xml:space="preserve"> Story</w:t>
      </w:r>
      <w:bookmarkStart w:id="0" w:name="_GoBack"/>
      <w:bookmarkEnd w:id="0"/>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I'm sitting on a rock on the top of a hill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Before me is a carpet of treetops.  It goes all the way to the horizon on every side.  This immense landscape of trees is an unusual sight in Malawi.  I feel as if I am in some pristine Africa of long ago.  It is a good feeling.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I can see an eagle flying some way off and I can tell by the way it is dipping its wings from side to side that it is a Bateleur.   They are often first on to a kill, perhaps because they fly lower than the vultures.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Below the canopy and out of sight, are lions and elephants and all the other animals of Africa. It didn't used to be this way. 15 years ago, there were very few animals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and very few birds. They had been poached out.  Without elephants, the trees thrived and became giants. That was a good thing.   There was lots of food for animals and many rivers and springs for water but there were no game trails and no sound of birds.  People had started chopping down the trees for charcoal.  Chopping is what you heard.    It was an ominous scene.   The 70,000-hectare park was threatened.   Collapse could have happened in a few years.</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And then some strangers came, and they brought with them thousands of animals from other parts of Malawi, and from Zambia, and from South Africa.  Year after year truckloads of different animals came, and dozens of rangers were hired to look after them.   The poaching was stopped, and the animals bred. The 2,500 animals that were brought in became 12,000.  Thousands of birds arrived.   Soon there were eagles in the sky, green pigeons in the fig trees and parrots nesting in the holes in the baobabs.  At night you heard lions and leopards calling.    In 15 years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had changed from a sterile woodland to a paradise alive with animals and birds.</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Who did this?  Why did they do it?</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Well, it all started on the </w:t>
      </w:r>
      <w:proofErr w:type="spellStart"/>
      <w:r w:rsidRPr="001268DE">
        <w:rPr>
          <w:rFonts w:ascii="Times New Roman" w:eastAsia="Times New Roman" w:hAnsi="Times New Roman" w:cs="Times New Roman"/>
          <w:sz w:val="24"/>
          <w:szCs w:val="24"/>
          <w:lang w:val="en-GB" w:eastAsia="en-CH"/>
        </w:rPr>
        <w:t>verandah</w:t>
      </w:r>
      <w:proofErr w:type="spellEnd"/>
      <w:r w:rsidRPr="001268DE">
        <w:rPr>
          <w:rFonts w:ascii="Times New Roman" w:eastAsia="Times New Roman" w:hAnsi="Times New Roman" w:cs="Times New Roman"/>
          <w:sz w:val="24"/>
          <w:szCs w:val="24"/>
          <w:lang w:val="en-GB" w:eastAsia="en-CH"/>
        </w:rPr>
        <w:t xml:space="preserve"> of the Country Club in Johannesburg. Peter </w:t>
      </w:r>
      <w:proofErr w:type="spellStart"/>
      <w:r w:rsidRPr="001268DE">
        <w:rPr>
          <w:rFonts w:ascii="Times New Roman" w:eastAsia="Times New Roman" w:hAnsi="Times New Roman" w:cs="Times New Roman"/>
          <w:sz w:val="24"/>
          <w:szCs w:val="24"/>
          <w:lang w:val="en-GB" w:eastAsia="en-CH"/>
        </w:rPr>
        <w:t>Fearnhead</w:t>
      </w:r>
      <w:proofErr w:type="spellEnd"/>
      <w:r w:rsidRPr="001268DE">
        <w:rPr>
          <w:rFonts w:ascii="Times New Roman" w:eastAsia="Times New Roman" w:hAnsi="Times New Roman" w:cs="Times New Roman"/>
          <w:sz w:val="24"/>
          <w:szCs w:val="24"/>
          <w:lang w:val="en-GB" w:eastAsia="en-CH"/>
        </w:rPr>
        <w:t xml:space="preserve"> and I had both been brought up in Zimbabwe and as young men we had spent a lot of time in the parks there. We were both alarmed at the decline in parks in Africa. Peter was working for South African National Parks (</w:t>
      </w:r>
      <w:proofErr w:type="spellStart"/>
      <w:r w:rsidRPr="001268DE">
        <w:rPr>
          <w:rFonts w:ascii="Times New Roman" w:eastAsia="Times New Roman" w:hAnsi="Times New Roman" w:cs="Times New Roman"/>
          <w:sz w:val="24"/>
          <w:szCs w:val="24"/>
          <w:lang w:val="en-GB" w:eastAsia="en-CH"/>
        </w:rPr>
        <w:t>SANParks</w:t>
      </w:r>
      <w:proofErr w:type="spellEnd"/>
      <w:r w:rsidRPr="001268DE">
        <w:rPr>
          <w:rFonts w:ascii="Times New Roman" w:eastAsia="Times New Roman" w:hAnsi="Times New Roman" w:cs="Times New Roman"/>
          <w:sz w:val="24"/>
          <w:szCs w:val="24"/>
          <w:lang w:val="en-GB" w:eastAsia="en-CH"/>
        </w:rPr>
        <w:t xml:space="preserve">) at the time and I was an investment manager. We had met when I had wanted to buy the lease over </w:t>
      </w:r>
      <w:proofErr w:type="spellStart"/>
      <w:r w:rsidRPr="001268DE">
        <w:rPr>
          <w:rFonts w:ascii="Times New Roman" w:eastAsia="Times New Roman" w:hAnsi="Times New Roman" w:cs="Times New Roman"/>
          <w:sz w:val="24"/>
          <w:szCs w:val="24"/>
          <w:lang w:val="en-GB" w:eastAsia="en-CH"/>
        </w:rPr>
        <w:t>Coutada</w:t>
      </w:r>
      <w:proofErr w:type="spellEnd"/>
      <w:r w:rsidRPr="001268DE">
        <w:rPr>
          <w:rFonts w:ascii="Times New Roman" w:eastAsia="Times New Roman" w:hAnsi="Times New Roman" w:cs="Times New Roman"/>
          <w:sz w:val="24"/>
          <w:szCs w:val="24"/>
          <w:lang w:val="en-GB" w:eastAsia="en-CH"/>
        </w:rPr>
        <w:t xml:space="preserve"> 16, a 500,000-hectare concession in Mozambique, alongside the Kruger Park. Buying the lease never happened because it turned out the Mozambique government could cancel it at any time, for any reason.  The lease was worthless.  But a plan to form African Parks Management and Finance Company did happen.   We asked </w:t>
      </w:r>
      <w:proofErr w:type="spellStart"/>
      <w:r w:rsidRPr="001268DE">
        <w:rPr>
          <w:rFonts w:ascii="Times New Roman" w:eastAsia="Times New Roman" w:hAnsi="Times New Roman" w:cs="Times New Roman"/>
          <w:sz w:val="24"/>
          <w:szCs w:val="24"/>
          <w:lang w:val="en-GB" w:eastAsia="en-CH"/>
        </w:rPr>
        <w:t>Mavuso</w:t>
      </w:r>
      <w:proofErr w:type="spellEnd"/>
      <w:r w:rsidRPr="001268DE">
        <w:rPr>
          <w:rFonts w:ascii="Times New Roman" w:eastAsia="Times New Roman" w:hAnsi="Times New Roman" w:cs="Times New Roman"/>
          <w:sz w:val="24"/>
          <w:szCs w:val="24"/>
          <w:lang w:val="en-GB" w:eastAsia="en-CH"/>
        </w:rPr>
        <w:t xml:space="preserve"> </w:t>
      </w:r>
      <w:proofErr w:type="spellStart"/>
      <w:r w:rsidRPr="001268DE">
        <w:rPr>
          <w:rFonts w:ascii="Times New Roman" w:eastAsia="Times New Roman" w:hAnsi="Times New Roman" w:cs="Times New Roman"/>
          <w:sz w:val="24"/>
          <w:szCs w:val="24"/>
          <w:lang w:val="en-GB" w:eastAsia="en-CH"/>
        </w:rPr>
        <w:t>Msimang</w:t>
      </w:r>
      <w:proofErr w:type="spellEnd"/>
      <w:r w:rsidRPr="001268DE">
        <w:rPr>
          <w:rFonts w:ascii="Times New Roman" w:eastAsia="Times New Roman" w:hAnsi="Times New Roman" w:cs="Times New Roman"/>
          <w:sz w:val="24"/>
          <w:szCs w:val="24"/>
          <w:lang w:val="en-GB" w:eastAsia="en-CH"/>
        </w:rPr>
        <w:t xml:space="preserve"> the CEO of </w:t>
      </w:r>
      <w:proofErr w:type="spellStart"/>
      <w:r w:rsidRPr="001268DE">
        <w:rPr>
          <w:rFonts w:ascii="Times New Roman" w:eastAsia="Times New Roman" w:hAnsi="Times New Roman" w:cs="Times New Roman"/>
          <w:sz w:val="24"/>
          <w:szCs w:val="24"/>
          <w:lang w:val="en-GB" w:eastAsia="en-CH"/>
        </w:rPr>
        <w:t>SANParks</w:t>
      </w:r>
      <w:proofErr w:type="spellEnd"/>
      <w:r w:rsidRPr="001268DE">
        <w:rPr>
          <w:rFonts w:ascii="Times New Roman" w:eastAsia="Times New Roman" w:hAnsi="Times New Roman" w:cs="Times New Roman"/>
          <w:sz w:val="24"/>
          <w:szCs w:val="24"/>
          <w:lang w:val="en-GB" w:eastAsia="en-CH"/>
        </w:rPr>
        <w:t xml:space="preserve"> and Anthony Hall-Martin who was the head of conservation, to join us.   Later Anthony introduced Paul van Vlissingen, a wealthy Hollander, who liked the AP concept and promised funding in exchange for a shareholding.   He soon started putting in a mountain of money and then said he wanted all the shares as he was providing all the finance.   He threatened to start his own African Parks if we didn't sell.  We were more interested in the success of African Parks than profits, so we sold.   AP was later turned into a “not for profit” company as it was easier to raise donor funding that way. Paul had no interest in making a profit out of AP.   He was well connected and urgent and money was no constraint.  Parks became a passion for him, and he gave great impetus to AP.</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lastRenderedPageBreak/>
        <w:t xml:space="preserve">Anthony knew people in Malawi through a long association between </w:t>
      </w:r>
      <w:proofErr w:type="spellStart"/>
      <w:r w:rsidRPr="001268DE">
        <w:rPr>
          <w:rFonts w:ascii="Times New Roman" w:eastAsia="Times New Roman" w:hAnsi="Times New Roman" w:cs="Times New Roman"/>
          <w:sz w:val="24"/>
          <w:szCs w:val="24"/>
          <w:lang w:val="en-GB" w:eastAsia="en-CH"/>
        </w:rPr>
        <w:t>SANParks</w:t>
      </w:r>
      <w:proofErr w:type="spellEnd"/>
      <w:r w:rsidRPr="001268DE">
        <w:rPr>
          <w:rFonts w:ascii="Times New Roman" w:eastAsia="Times New Roman" w:hAnsi="Times New Roman" w:cs="Times New Roman"/>
          <w:sz w:val="24"/>
          <w:szCs w:val="24"/>
          <w:lang w:val="en-GB" w:eastAsia="en-CH"/>
        </w:rPr>
        <w:t xml:space="preserve"> and Malawi Parks and he was able to negotiate a 25-year lease to manage and finance the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Wildlife Reserve.   Nobody was interested in the park because there were no animals left. Nobody thought of restoring it.  The lease cost nothing but it came with a commitment to finance the park.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was AP's first venture.   Management was chosen carefully, and donor funding was found.   It turned out to be a bigger success than anybody ever expected.  AP with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as an example went on to expand to 16 parks in 10 countries in Africa. These parks now exceed a total of twelve million hectares.   England is 13 million hectares</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Most new ventures fail but AP never looked like failing.  Why was that?</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There was clearly a great need to do something about all the collapsing parks. They were an African treasure, but conservation buys no votes in Africa and budget allocations to parks are minimal. There is no money for effective anti-poaching and no passion to conserve as in the first world, who have lost much of their wildlife. In Africa there are more important things such as food, health and education.   Animals in parks are shot and snared for food.   Poaching becomes a sport.  Once the animals have gone the trees start being chopped down for fuel and people move into the park to establish gardens and graze their cattle.  With growing populations, land is in great demand and more and more people invade the parks. They soon become parks in name only.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With some money and energetic management, AP was able to control the poaching.  If there is no poaching, and only that, a park thrives. Bringing in animals from surplus populations elsewhere helps. Managing a park is not a rocket science. All it needs is some thought and common sense and energy.   Typically, AP does it with just 2 experienced park managers who have high standards and demand high standards.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I want to be clear that while I was there at the beginning, I had very little to do with the subsequent success of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and AP.  Paul wanted to make all the decisions and didn’t like advice.   I withdrew to the side-lines.</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It takes about a million dollars every year to control poaching in a park. On top of that there is the need for fences, game introduction, roads, staff housing and transport.  We took over the government rangers and paid them more but as part of the arrangement we had the right to exchange any ranger we felt was not good enough.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AP found donors to be generous if they saw the need and that their money was going to be well spent by effective managers.    Governments say to us, “Give us the money and we will do the job”, but there is no appetite from donors for that.</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It would be good to make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less dependent on donor funding and find other sources of income and provide a model that other parks could copy.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Tourism and park entry fees bring in some money, but it is mostly small relative to expenses. Tourism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is unlikely to provide more than $300,000 profit p.a.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lastRenderedPageBreak/>
        <w:t xml:space="preserve">Trophy hunting was planned in </w:t>
      </w:r>
      <w:proofErr w:type="spellStart"/>
      <w:proofErr w:type="gramStart"/>
      <w:r w:rsidRPr="001268DE">
        <w:rPr>
          <w:rFonts w:ascii="Times New Roman" w:eastAsia="Times New Roman" w:hAnsi="Times New Roman" w:cs="Times New Roman"/>
          <w:sz w:val="24"/>
          <w:szCs w:val="24"/>
          <w:lang w:val="en-GB" w:eastAsia="en-CH"/>
        </w:rPr>
        <w:t>Majete</w:t>
      </w:r>
      <w:proofErr w:type="spellEnd"/>
      <w:proofErr w:type="gramEnd"/>
      <w:r w:rsidRPr="001268DE">
        <w:rPr>
          <w:rFonts w:ascii="Times New Roman" w:eastAsia="Times New Roman" w:hAnsi="Times New Roman" w:cs="Times New Roman"/>
          <w:sz w:val="24"/>
          <w:szCs w:val="24"/>
          <w:lang w:val="en-GB" w:eastAsia="en-CH"/>
        </w:rPr>
        <w:t xml:space="preserve"> but it has never happened because the donors don't like it and AP don't like it and the Department of National Parks and Wildlife want surplus animals to move to other depleted parks.  In time when animal numbers have increased it might become an option. We could make profits of $500,000 per annum from a limited amount of trophy hunting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It is a “Wildlife Reserve” and not a “National Park” where hunting, by convention, is seldom allowed.</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We could sell 10 leases for private lodges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and that money could be invested to produce income of $500,000 per annum.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In time we might be able to sell rhino horn to generate $500,000 p.a. profit. Rhino horn re-grows if you crop it.   There is no harm to the animal.  Most people dislike the idea of trading horn, but Africa could sell 5,000 kg p.a. of horn and raise $150 million p.a. That money would be enough to restore 150 parks.   Those restored parks could generate $3 billion in tourist income from which the parks could make a profit of $300 million p.a.   The initial 150 parks would then become self-sustaining and a further 150 parks could be added, and so on.</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Parks in Africa have a sustainable competitive advantage, but we are slow to understand that and CITES prevents legal trade and the generation of income.  The net result is that poachers have a thriving monopoly over the horn and ivory trade, at great cost to parks and the continent.  Parks need to be financially viable and not poaching.</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There are hundreds of parks in Africa that are threatened with collapse. AP cannot manage them all so there is scope for more organisations such as AP.  Some areas are more suited to hunting than tourism. Hunting does not sit well with AP, but it does have a place in the conservation of parks in Africa.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 value of the annual increase of animals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approximates the net operational costs. There is no market for live animals in Malawi so that calculation is based on South African prices.   Nevertheless, it is of some comfort.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 two small lodges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are running at low occupancies.  There are many wonderful walks and we need to promote longer stays at the lodges with different morning walks every day combined with drives in the afternoon. We need to have the best hide in Africa where guests can watch animals, in peace, at close quarters, and photograph them. We could also have an ornithologist showing visitors the many special birds and putting up hides to photograph them in the summer months, when it is </w:t>
      </w:r>
      <w:proofErr w:type="gramStart"/>
      <w:r w:rsidRPr="001268DE">
        <w:rPr>
          <w:rFonts w:ascii="Times New Roman" w:eastAsia="Times New Roman" w:hAnsi="Times New Roman" w:cs="Times New Roman"/>
          <w:sz w:val="24"/>
          <w:szCs w:val="24"/>
          <w:lang w:val="en-GB" w:eastAsia="en-CH"/>
        </w:rPr>
        <w:t>hot</w:t>
      </w:r>
      <w:proofErr w:type="gramEnd"/>
      <w:r w:rsidRPr="001268DE">
        <w:rPr>
          <w:rFonts w:ascii="Times New Roman" w:eastAsia="Times New Roman" w:hAnsi="Times New Roman" w:cs="Times New Roman"/>
          <w:sz w:val="24"/>
          <w:szCs w:val="24"/>
          <w:lang w:val="en-GB" w:eastAsia="en-CH"/>
        </w:rPr>
        <w:t xml:space="preserve"> and few people visit. We could have a master’s student studying leopard and helping visitors to see them. We could bring in a few white rhinos from South Africa. They are easier to see than the black rhino we have. Bringing in white rhino may increase the risk of poaching and we are uncertain about it. Our Rangers can alert the lodge guides to buffalo which may entail a trip to the south of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but it is lovely wild country down there.  If we can be certain of showing visitors the “Big Five”, over three days, that will be a game changer.</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 communities that surround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are our partners. Their biggest benefit is employment. We employ 150 people permanently and another 50 part-time and most of them come from the surrounding communities. We help with health and education, including 100 scholarships, and we help with small enterprises and we bring in hundreds of young people to show them </w:t>
      </w:r>
      <w:r w:rsidRPr="001268DE">
        <w:rPr>
          <w:rFonts w:ascii="Times New Roman" w:eastAsia="Times New Roman" w:hAnsi="Times New Roman" w:cs="Times New Roman"/>
          <w:sz w:val="24"/>
          <w:szCs w:val="24"/>
          <w:lang w:val="en-GB" w:eastAsia="en-CH"/>
        </w:rPr>
        <w:lastRenderedPageBreak/>
        <w:t>the animals and how the park works and why the environment is valuable.  In return, the communities help to protect the park and the animals.</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AP has spent $20 </w:t>
      </w:r>
      <w:proofErr w:type="spellStart"/>
      <w:r w:rsidRPr="001268DE">
        <w:rPr>
          <w:rFonts w:ascii="Times New Roman" w:eastAsia="Times New Roman" w:hAnsi="Times New Roman" w:cs="Times New Roman"/>
          <w:sz w:val="24"/>
          <w:szCs w:val="24"/>
          <w:lang w:val="en-GB" w:eastAsia="en-CH"/>
        </w:rPr>
        <w:t>milllion</w:t>
      </w:r>
      <w:proofErr w:type="spellEnd"/>
      <w:r w:rsidRPr="001268DE">
        <w:rPr>
          <w:rFonts w:ascii="Times New Roman" w:eastAsia="Times New Roman" w:hAnsi="Times New Roman" w:cs="Times New Roman"/>
          <w:sz w:val="24"/>
          <w:szCs w:val="24"/>
          <w:lang w:val="en-GB" w:eastAsia="en-CH"/>
        </w:rPr>
        <w:t xml:space="preserve"> on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The park belongs to the people of Malawi and so do the animals.  There has been no profit in it for AP or the donors.  The reward for them has been the restoration of an extraordinary piece of wilderness.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The challenge now is to recognise that </w:t>
      </w:r>
      <w:proofErr w:type="spellStart"/>
      <w:r w:rsidRPr="001268DE">
        <w:rPr>
          <w:rFonts w:ascii="Times New Roman" w:eastAsia="Times New Roman" w:hAnsi="Times New Roman" w:cs="Times New Roman"/>
          <w:sz w:val="24"/>
          <w:szCs w:val="24"/>
          <w:lang w:val="en-GB" w:eastAsia="en-CH"/>
        </w:rPr>
        <w:t>Majete’s</w:t>
      </w:r>
      <w:proofErr w:type="spellEnd"/>
      <w:r w:rsidRPr="001268DE">
        <w:rPr>
          <w:rFonts w:ascii="Times New Roman" w:eastAsia="Times New Roman" w:hAnsi="Times New Roman" w:cs="Times New Roman"/>
          <w:sz w:val="24"/>
          <w:szCs w:val="24"/>
          <w:lang w:val="en-GB" w:eastAsia="en-CH"/>
        </w:rPr>
        <w:t xml:space="preserve"> highest value is probably as a wilderness and that we need to resist the desire for development: more concrete, more graded roads, a conference centre.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Every day in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there is some new excitement whether it is the introduction of cheetah, the impala dropping their lambs or buffalo breaking out of the fence, or the river coming down in flood, or the arrival of a migrant bird, or the faces of Malawi children seeing their first elephant.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is an interesting place.</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xml:space="preserve">AP and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have been a wonderful adventure for all of us. It was clear what had to be done and it wasn't difficult to do. Sadly, both Paul and Anthony died of incurable diseases.  Peter </w:t>
      </w:r>
      <w:proofErr w:type="spellStart"/>
      <w:r w:rsidRPr="001268DE">
        <w:rPr>
          <w:rFonts w:ascii="Times New Roman" w:eastAsia="Times New Roman" w:hAnsi="Times New Roman" w:cs="Times New Roman"/>
          <w:sz w:val="24"/>
          <w:szCs w:val="24"/>
          <w:lang w:val="en-GB" w:eastAsia="en-CH"/>
        </w:rPr>
        <w:t>Fearnhead</w:t>
      </w:r>
      <w:proofErr w:type="spellEnd"/>
      <w:r w:rsidRPr="001268DE">
        <w:rPr>
          <w:rFonts w:ascii="Times New Roman" w:eastAsia="Times New Roman" w:hAnsi="Times New Roman" w:cs="Times New Roman"/>
          <w:sz w:val="24"/>
          <w:szCs w:val="24"/>
          <w:lang w:val="en-GB" w:eastAsia="en-CH"/>
        </w:rPr>
        <w:t xml:space="preserve"> led the team and they made it work. Donors were crucial and without them AP would have failed. Donors were cautious at first but after the success of </w:t>
      </w:r>
      <w:proofErr w:type="spellStart"/>
      <w:r w:rsidRPr="001268DE">
        <w:rPr>
          <w:rFonts w:ascii="Times New Roman" w:eastAsia="Times New Roman" w:hAnsi="Times New Roman" w:cs="Times New Roman"/>
          <w:sz w:val="24"/>
          <w:szCs w:val="24"/>
          <w:lang w:val="en-GB" w:eastAsia="en-CH"/>
        </w:rPr>
        <w:t>Majete</w:t>
      </w:r>
      <w:proofErr w:type="spellEnd"/>
      <w:r w:rsidRPr="001268DE">
        <w:rPr>
          <w:rFonts w:ascii="Times New Roman" w:eastAsia="Times New Roman" w:hAnsi="Times New Roman" w:cs="Times New Roman"/>
          <w:sz w:val="24"/>
          <w:szCs w:val="24"/>
          <w:lang w:val="en-GB" w:eastAsia="en-CH"/>
        </w:rPr>
        <w:t xml:space="preserve">, they were encouraged and generous.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The Bateleur eagle streaks past my rock now and dips his wings.   I would like to think that it is a salute.   He must be happy with the changes and so must the other birds and animals and people.</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 </w:t>
      </w:r>
    </w:p>
    <w:p w:rsidR="001268DE" w:rsidRPr="001268DE" w:rsidRDefault="001268DE" w:rsidP="001268DE">
      <w:pPr>
        <w:spacing w:before="100" w:beforeAutospacing="1" w:line="252" w:lineRule="auto"/>
        <w:rPr>
          <w:rFonts w:ascii="Times New Roman" w:eastAsia="Times New Roman" w:hAnsi="Times New Roman" w:cs="Times New Roman"/>
          <w:sz w:val="24"/>
          <w:szCs w:val="24"/>
          <w:lang w:val="en-CH" w:eastAsia="en-CH"/>
        </w:rPr>
      </w:pPr>
      <w:r w:rsidRPr="001268DE">
        <w:rPr>
          <w:rFonts w:ascii="Times New Roman" w:eastAsia="Times New Roman" w:hAnsi="Times New Roman" w:cs="Times New Roman"/>
          <w:sz w:val="24"/>
          <w:szCs w:val="24"/>
          <w:lang w:val="en-GB" w:eastAsia="en-CH"/>
        </w:rPr>
        <w:t>Michael Eustace.                                                              25</w:t>
      </w:r>
      <w:r w:rsidRPr="001268DE">
        <w:rPr>
          <w:rFonts w:ascii="Times New Roman" w:eastAsia="Times New Roman" w:hAnsi="Times New Roman" w:cs="Times New Roman"/>
          <w:sz w:val="24"/>
          <w:szCs w:val="24"/>
          <w:vertAlign w:val="superscript"/>
          <w:lang w:val="en-GB" w:eastAsia="en-CH"/>
        </w:rPr>
        <w:t>th</w:t>
      </w:r>
      <w:r w:rsidRPr="001268DE">
        <w:rPr>
          <w:rFonts w:ascii="Times New Roman" w:eastAsia="Times New Roman" w:hAnsi="Times New Roman" w:cs="Times New Roman"/>
          <w:sz w:val="24"/>
          <w:szCs w:val="24"/>
          <w:lang w:val="en-GB" w:eastAsia="en-CH"/>
        </w:rPr>
        <w:t xml:space="preserve">, January 2020 </w:t>
      </w:r>
    </w:p>
    <w:p w:rsidR="008A31CD" w:rsidRDefault="008A31CD"/>
    <w:sectPr w:rsidR="008A31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8DE"/>
    <w:rsid w:val="001268DE"/>
    <w:rsid w:val="008A31CD"/>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530D4"/>
  <w15:chartTrackingRefBased/>
  <w15:docId w15:val="{DB37F93F-5904-4E26-8020-5D000692D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337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1719</Words>
  <Characters>9803</Characters>
  <Application>Microsoft Office Word</Application>
  <DocSecurity>0</DocSecurity>
  <Lines>81</Lines>
  <Paragraphs>22</Paragraphs>
  <ScaleCrop>false</ScaleCrop>
  <Company/>
  <LinksUpToDate>false</LinksUpToDate>
  <CharactersWithSpaces>11500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Helene Lapointe</dc:creator>
  <cp:keywords/>
  <dc:description/>
  <cp:lastModifiedBy>Helene Lapointe</cp:lastModifiedBy>
  <cp:revision>1</cp:revision>
  <dcterms:created xsi:type="dcterms:W3CDTF">2020-01-25T14:48:00Z</dcterms:created>
  <dcterms:modified xsi:type="dcterms:W3CDTF">2020-01-25T14:51:00Z</dcterms:modified>
</cp:coreProperties>
</file>